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35" w:rsidRDefault="00A34D35" w:rsidP="00A34D35">
      <w:pPr>
        <w:outlineLvl w:val="0"/>
        <w:rPr>
          <w:b/>
          <w:sz w:val="20"/>
          <w:szCs w:val="20"/>
          <w:lang w:val="sr-Cyrl-CS"/>
        </w:rPr>
      </w:pPr>
      <w:bookmarkStart w:id="0" w:name="_GoBack"/>
      <w:bookmarkEnd w:id="0"/>
      <w:r>
        <w:rPr>
          <w:b/>
          <w:sz w:val="20"/>
          <w:szCs w:val="20"/>
          <w:lang w:val="sr-Cyrl-CS"/>
        </w:rPr>
        <w:t xml:space="preserve">ОСНОВНА </w:t>
      </w:r>
      <w:r>
        <w:rPr>
          <w:b/>
          <w:sz w:val="20"/>
          <w:szCs w:val="20"/>
        </w:rPr>
        <w:t xml:space="preserve"> ШКОЛА</w:t>
      </w:r>
      <w:r>
        <w:rPr>
          <w:b/>
          <w:sz w:val="20"/>
          <w:szCs w:val="20"/>
          <w:lang w:val="sr-Cyrl-CS"/>
        </w:rPr>
        <w:t xml:space="preserve">“ ЂУРА </w:t>
      </w:r>
      <w:r>
        <w:rPr>
          <w:b/>
          <w:sz w:val="20"/>
          <w:szCs w:val="20"/>
        </w:rPr>
        <w:t xml:space="preserve">ЈАКШИЋ </w:t>
      </w:r>
      <w:r>
        <w:rPr>
          <w:b/>
          <w:sz w:val="20"/>
          <w:szCs w:val="20"/>
          <w:lang w:val="sr-Cyrl-CS"/>
        </w:rPr>
        <w:t xml:space="preserve">“ </w:t>
      </w:r>
    </w:p>
    <w:p w:rsidR="00A34D35" w:rsidRDefault="00A34D35" w:rsidP="00A34D35">
      <w:pPr>
        <w:outlineLvl w:val="0"/>
        <w:rPr>
          <w:b/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>КАЋ - Краља Петра   I -9</w:t>
      </w:r>
    </w:p>
    <w:p w:rsidR="00A34D35" w:rsidRPr="00582026" w:rsidRDefault="00A34D35" w:rsidP="00A34D35">
      <w:pPr>
        <w:rPr>
          <w:b/>
          <w:sz w:val="20"/>
          <w:szCs w:val="20"/>
        </w:rPr>
      </w:pPr>
      <w:r>
        <w:rPr>
          <w:b/>
          <w:sz w:val="20"/>
          <w:szCs w:val="20"/>
          <w:lang w:val="sr-Cyrl-CS"/>
        </w:rPr>
        <w:t xml:space="preserve"> број: </w:t>
      </w:r>
      <w:r w:rsidRPr="00DB7D88">
        <w:rPr>
          <w:b/>
          <w:sz w:val="20"/>
          <w:szCs w:val="20"/>
        </w:rPr>
        <w:t>01-</w:t>
      </w:r>
      <w:r>
        <w:rPr>
          <w:b/>
          <w:sz w:val="20"/>
          <w:szCs w:val="20"/>
        </w:rPr>
        <w:t xml:space="preserve"> 566</w:t>
      </w:r>
    </w:p>
    <w:p w:rsidR="00A34D35" w:rsidRDefault="00A34D35" w:rsidP="00A34D35">
      <w:pPr>
        <w:rPr>
          <w:b/>
          <w:sz w:val="20"/>
          <w:szCs w:val="20"/>
        </w:rPr>
      </w:pPr>
      <w:r>
        <w:rPr>
          <w:b/>
          <w:sz w:val="20"/>
          <w:szCs w:val="20"/>
          <w:lang w:val="sr-Cyrl-CS"/>
        </w:rPr>
        <w:t>датум: 23</w:t>
      </w:r>
      <w:r w:rsidRPr="00DB7D8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8</w:t>
      </w:r>
      <w:r w:rsidRPr="00DB7D88">
        <w:rPr>
          <w:b/>
          <w:sz w:val="20"/>
          <w:szCs w:val="20"/>
          <w:lang w:val="sr-Cyrl-CS"/>
        </w:rPr>
        <w:t>.</w:t>
      </w:r>
      <w:r>
        <w:rPr>
          <w:b/>
          <w:sz w:val="20"/>
          <w:szCs w:val="20"/>
          <w:lang w:val="sr-Cyrl-CS"/>
        </w:rPr>
        <w:t>2018. године</w:t>
      </w:r>
    </w:p>
    <w:p w:rsidR="00A34D35" w:rsidRPr="00A34D35" w:rsidRDefault="00A34D35" w:rsidP="00A34D35">
      <w:pPr>
        <w:rPr>
          <w:b/>
          <w:sz w:val="20"/>
          <w:szCs w:val="20"/>
        </w:rPr>
      </w:pPr>
    </w:p>
    <w:p w:rsidR="00A34D35" w:rsidRDefault="00A34D35" w:rsidP="00A34D35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На основу члана 53. Закона о јавним н</w:t>
      </w:r>
      <w:r>
        <w:rPr>
          <w:sz w:val="20"/>
          <w:szCs w:val="20"/>
        </w:rPr>
        <w:t>a</w:t>
      </w:r>
      <w:r>
        <w:rPr>
          <w:sz w:val="20"/>
          <w:szCs w:val="20"/>
          <w:lang w:val="sr-Cyrl-CS"/>
        </w:rPr>
        <w:t>бавкама</w:t>
      </w:r>
      <w:r>
        <w:rPr>
          <w:sz w:val="20"/>
          <w:szCs w:val="20"/>
        </w:rPr>
        <w:t xml:space="preserve"> („</w:t>
      </w:r>
      <w:r>
        <w:rPr>
          <w:sz w:val="20"/>
          <w:szCs w:val="20"/>
          <w:lang w:val="sr-Cyrl-CS"/>
        </w:rPr>
        <w:t>Сл. гласник РС“ бр.124/2012</w:t>
      </w:r>
      <w:r>
        <w:rPr>
          <w:sz w:val="20"/>
          <w:szCs w:val="20"/>
        </w:rPr>
        <w:t>, 14/15  и 68/15)</w:t>
      </w:r>
      <w:r>
        <w:rPr>
          <w:sz w:val="20"/>
          <w:szCs w:val="20"/>
          <w:lang w:val="sr-Cyrl-CS"/>
        </w:rPr>
        <w:t>,</w:t>
      </w:r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Плана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јавних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набавки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школе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2018.годину </w:t>
      </w:r>
      <w:r>
        <w:rPr>
          <w:sz w:val="20"/>
          <w:szCs w:val="20"/>
          <w:lang w:val="sr-Cyrl-CS"/>
        </w:rPr>
        <w:t>директор  школе, доноси;</w:t>
      </w:r>
    </w:p>
    <w:p w:rsidR="00A34D35" w:rsidRDefault="00A34D35" w:rsidP="00A34D3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sr-Cyrl-CS"/>
        </w:rPr>
        <w:t>О Д Л У К У</w:t>
      </w:r>
    </w:p>
    <w:p w:rsidR="00A34D35" w:rsidRPr="0058016C" w:rsidRDefault="00A34D35" w:rsidP="00A34D35">
      <w:pPr>
        <w:jc w:val="center"/>
        <w:rPr>
          <w:b/>
        </w:rPr>
      </w:pPr>
      <w:r w:rsidRPr="0058016C">
        <w:rPr>
          <w:b/>
          <w:lang w:val="sr-Cyrl-CS"/>
        </w:rPr>
        <w:t xml:space="preserve">о покретању  поступка јавне набавке мале вредности –  набавка </w:t>
      </w:r>
      <w:proofErr w:type="spellStart"/>
      <w:r w:rsidRPr="0058016C">
        <w:rPr>
          <w:b/>
        </w:rPr>
        <w:t>радова</w:t>
      </w:r>
      <w:proofErr w:type="spellEnd"/>
      <w:r w:rsidRPr="0058016C">
        <w:rPr>
          <w:b/>
        </w:rPr>
        <w:t xml:space="preserve"> – </w:t>
      </w:r>
      <w:proofErr w:type="spellStart"/>
      <w:r>
        <w:rPr>
          <w:b/>
        </w:rPr>
        <w:t>Адаптација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објекта</w:t>
      </w:r>
      <w:proofErr w:type="spellEnd"/>
      <w:r>
        <w:rPr>
          <w:b/>
        </w:rPr>
        <w:t xml:space="preserve"> – замена столарије друга фаза</w:t>
      </w:r>
      <w:r>
        <w:rPr>
          <w:b/>
          <w:lang w:val="sr-Cyrl-CS"/>
        </w:rPr>
        <w:t xml:space="preserve"> у </w:t>
      </w:r>
      <w:r>
        <w:rPr>
          <w:b/>
        </w:rPr>
        <w:t>ОШ"Ђура Јакшић" Каћ</w:t>
      </w:r>
      <w:r w:rsidRPr="0058016C">
        <w:rPr>
          <w:b/>
        </w:rPr>
        <w:t>,</w:t>
      </w:r>
    </w:p>
    <w:p w:rsidR="00A34D35" w:rsidRPr="001F6AF6" w:rsidRDefault="00A34D35" w:rsidP="00A34D35">
      <w:pPr>
        <w:jc w:val="center"/>
        <w:rPr>
          <w:b/>
          <w:sz w:val="20"/>
          <w:szCs w:val="20"/>
        </w:rPr>
      </w:pPr>
      <w:r w:rsidRPr="001F6AF6">
        <w:rPr>
          <w:b/>
          <w:sz w:val="20"/>
          <w:szCs w:val="20"/>
          <w:lang w:val="sr-Cyrl-CS"/>
        </w:rPr>
        <w:t xml:space="preserve">ЈНМВ </w:t>
      </w:r>
      <w:r>
        <w:rPr>
          <w:b/>
          <w:sz w:val="20"/>
          <w:szCs w:val="20"/>
          <w:lang w:val="sr-Cyrl-CS"/>
        </w:rPr>
        <w:t>7</w:t>
      </w:r>
      <w:r w:rsidRPr="001F6AF6">
        <w:rPr>
          <w:b/>
          <w:sz w:val="20"/>
          <w:szCs w:val="20"/>
          <w:lang w:val="sr-Cyrl-CS"/>
        </w:rPr>
        <w:t>/1</w:t>
      </w:r>
      <w:r>
        <w:rPr>
          <w:b/>
          <w:sz w:val="20"/>
          <w:szCs w:val="20"/>
          <w:lang w:val="sr-Cyrl-CS"/>
        </w:rPr>
        <w:t>8</w:t>
      </w:r>
    </w:p>
    <w:p w:rsidR="00A34D35" w:rsidRDefault="00A34D35" w:rsidP="00A34D35">
      <w:pPr>
        <w:jc w:val="center"/>
        <w:outlineLvl w:val="0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I</w:t>
      </w:r>
    </w:p>
    <w:p w:rsidR="00A34D35" w:rsidRPr="0058016C" w:rsidRDefault="00A34D35" w:rsidP="00A34D35">
      <w:pPr>
        <w:rPr>
          <w:sz w:val="22"/>
          <w:szCs w:val="22"/>
          <w:lang w:val="ru-RU"/>
        </w:rPr>
      </w:pPr>
      <w:r w:rsidRPr="0058016C">
        <w:rPr>
          <w:sz w:val="22"/>
          <w:szCs w:val="22"/>
          <w:lang w:val="ru-RU"/>
        </w:rPr>
        <w:t>Покреће се поступак јавне набавке мале вредности ради закључења уговора, набавка радова</w:t>
      </w:r>
      <w:r w:rsidRPr="0058016C">
        <w:rPr>
          <w:sz w:val="22"/>
          <w:szCs w:val="22"/>
        </w:rPr>
        <w:t xml:space="preserve"> – </w:t>
      </w:r>
      <w:r>
        <w:rPr>
          <w:b/>
        </w:rPr>
        <w:t>Адаптација објекта – замена столарије друга фаза</w:t>
      </w:r>
      <w:r>
        <w:rPr>
          <w:b/>
          <w:lang w:val="sr-Cyrl-CS"/>
        </w:rPr>
        <w:t xml:space="preserve"> у </w:t>
      </w:r>
      <w:r>
        <w:rPr>
          <w:b/>
        </w:rPr>
        <w:t>ОШ"Ђура Јакшић" Каћ</w:t>
      </w:r>
      <w:r w:rsidRPr="0058016C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 xml:space="preserve"> </w:t>
      </w:r>
      <w:r w:rsidRPr="0058016C">
        <w:rPr>
          <w:sz w:val="22"/>
          <w:szCs w:val="22"/>
          <w:lang w:val="ru-RU"/>
        </w:rPr>
        <w:t>а према спецификацији која чини саставни део ове одлуке.</w:t>
      </w:r>
    </w:p>
    <w:p w:rsidR="00A34D35" w:rsidRPr="0058016C" w:rsidRDefault="00A34D35" w:rsidP="00A34D35">
      <w:pPr>
        <w:rPr>
          <w:bCs/>
          <w:sz w:val="22"/>
          <w:szCs w:val="22"/>
        </w:rPr>
      </w:pPr>
      <w:r w:rsidRPr="0058016C">
        <w:rPr>
          <w:sz w:val="22"/>
          <w:szCs w:val="22"/>
          <w:lang w:val="ru-RU"/>
        </w:rPr>
        <w:t xml:space="preserve">Назив и ознака из општег речника набавки : </w:t>
      </w:r>
    </w:p>
    <w:p w:rsidR="00A34D35" w:rsidRPr="004E5AD7" w:rsidRDefault="00A34D35" w:rsidP="00A34D35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E5AD7">
        <w:rPr>
          <w:sz w:val="20"/>
          <w:szCs w:val="20"/>
        </w:rPr>
        <w:t>45421150-0 Радови на уградњи неметалне столарије</w:t>
      </w:r>
    </w:p>
    <w:p w:rsidR="00A34D35" w:rsidRDefault="00A34D35" w:rsidP="00A34D3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II</w:t>
      </w:r>
    </w:p>
    <w:p w:rsidR="00A34D35" w:rsidRDefault="00A34D35" w:rsidP="00A34D35">
      <w:pPr>
        <w:rPr>
          <w:bCs/>
          <w:sz w:val="20"/>
          <w:szCs w:val="20"/>
        </w:rPr>
      </w:pPr>
      <w:r>
        <w:rPr>
          <w:bCs/>
          <w:sz w:val="20"/>
          <w:szCs w:val="20"/>
          <w:lang w:val="ru-RU"/>
        </w:rPr>
        <w:t xml:space="preserve">Поступак јавне набавке из тачке </w:t>
      </w:r>
      <w:r>
        <w:rPr>
          <w:bCs/>
          <w:sz w:val="20"/>
          <w:szCs w:val="20"/>
        </w:rPr>
        <w:t>I</w:t>
      </w:r>
      <w:r>
        <w:rPr>
          <w:bCs/>
          <w:sz w:val="20"/>
          <w:szCs w:val="20"/>
          <w:lang w:val="ru-RU"/>
        </w:rPr>
        <w:t xml:space="preserve"> ове одлуке спровешће се у поступак јавне набавке мале вредности ради закључења уговора.</w:t>
      </w:r>
    </w:p>
    <w:p w:rsidR="00A34D35" w:rsidRDefault="00A34D35" w:rsidP="00A34D35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III</w:t>
      </w:r>
    </w:p>
    <w:p w:rsidR="00A34D35" w:rsidRDefault="00A34D35" w:rsidP="00A34D35">
      <w:pPr>
        <w:rPr>
          <w:sz w:val="20"/>
          <w:szCs w:val="20"/>
        </w:rPr>
      </w:pPr>
      <w:r>
        <w:rPr>
          <w:sz w:val="20"/>
          <w:szCs w:val="20"/>
          <w:lang w:val="ru-RU"/>
        </w:rPr>
        <w:tab/>
        <w:t xml:space="preserve">Процењена вредност јавне набавке из тачке </w:t>
      </w:r>
      <w:r>
        <w:rPr>
          <w:sz w:val="20"/>
          <w:szCs w:val="20"/>
        </w:rPr>
        <w:t>I</w:t>
      </w:r>
      <w:r>
        <w:rPr>
          <w:sz w:val="20"/>
          <w:szCs w:val="20"/>
          <w:lang w:val="ru-RU"/>
        </w:rPr>
        <w:t xml:space="preserve">. ове одлуке износи 2.908.333,33 динара </w:t>
      </w:r>
      <w:r>
        <w:rPr>
          <w:sz w:val="20"/>
          <w:szCs w:val="20"/>
          <w:lang w:val="sr-Cyrl-CS"/>
        </w:rPr>
        <w:t xml:space="preserve"> без обрачунатог пореза на додату вредност</w:t>
      </w:r>
      <w:r>
        <w:rPr>
          <w:sz w:val="20"/>
          <w:szCs w:val="20"/>
        </w:rPr>
        <w:t>,</w:t>
      </w:r>
      <w:proofErr w:type="spellStart"/>
      <w:r>
        <w:rPr>
          <w:sz w:val="20"/>
          <w:szCs w:val="20"/>
        </w:rPr>
        <w:t>односно</w:t>
      </w:r>
      <w:proofErr w:type="spellEnd"/>
      <w:r>
        <w:rPr>
          <w:sz w:val="20"/>
          <w:szCs w:val="20"/>
        </w:rPr>
        <w:t xml:space="preserve"> 3.490.000,00 </w:t>
      </w:r>
      <w:proofErr w:type="spellStart"/>
      <w:r>
        <w:rPr>
          <w:sz w:val="20"/>
          <w:szCs w:val="20"/>
        </w:rPr>
        <w:t>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обрачунатим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порезом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додату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вредност</w:t>
      </w:r>
      <w:proofErr w:type="spellEnd"/>
      <w:r>
        <w:rPr>
          <w:sz w:val="20"/>
          <w:szCs w:val="20"/>
          <w:lang w:val="sr-Cyrl-CS"/>
        </w:rPr>
        <w:t>.</w:t>
      </w:r>
    </w:p>
    <w:p w:rsidR="00A34D35" w:rsidRDefault="00A34D35" w:rsidP="00A34D35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IV</w:t>
      </w:r>
    </w:p>
    <w:p w:rsidR="00A34D35" w:rsidRDefault="00A34D35" w:rsidP="00A34D35">
      <w:pPr>
        <w:ind w:firstLine="7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Оквирни датуми у којима ће се спроводити појединачне фазе поступка јавне набавке   су:</w:t>
      </w:r>
    </w:p>
    <w:p w:rsidR="00A34D35" w:rsidRDefault="00A34D35" w:rsidP="00A34D35">
      <w:pPr>
        <w:ind w:firstLine="720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припрема конкурсне документације и позива за достављање понуда и </w:t>
      </w:r>
      <w:r>
        <w:rPr>
          <w:sz w:val="20"/>
          <w:szCs w:val="20"/>
          <w:lang w:val="sr-Cyrl-CS"/>
        </w:rPr>
        <w:t>Објављивање на порталу јавних набавки  и интернет старници наручиоца</w:t>
      </w:r>
      <w:r>
        <w:rPr>
          <w:sz w:val="20"/>
          <w:szCs w:val="20"/>
          <w:lang w:val="ru-RU"/>
        </w:rPr>
        <w:t xml:space="preserve"> – до  </w:t>
      </w:r>
      <w:r>
        <w:rPr>
          <w:sz w:val="20"/>
          <w:szCs w:val="20"/>
        </w:rPr>
        <w:t>1</w:t>
      </w:r>
      <w:r>
        <w:rPr>
          <w:sz w:val="20"/>
          <w:szCs w:val="20"/>
          <w:lang w:val="sr-Cyrl-CS"/>
        </w:rPr>
        <w:t>0</w:t>
      </w:r>
      <w:r>
        <w:rPr>
          <w:sz w:val="20"/>
          <w:szCs w:val="20"/>
          <w:lang w:val="ru-RU"/>
        </w:rPr>
        <w:t xml:space="preserve"> дана од дана доношења Одлуке;</w:t>
      </w:r>
    </w:p>
    <w:p w:rsidR="00A34D35" w:rsidRDefault="00A34D35" w:rsidP="00A34D35">
      <w:pPr>
        <w:ind w:firstLine="720"/>
        <w:rPr>
          <w:sz w:val="20"/>
          <w:szCs w:val="20"/>
          <w:lang w:val="sr-Cyrl-CS"/>
        </w:rPr>
      </w:pPr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Додатне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информације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појашњења</w:t>
      </w:r>
      <w:proofErr w:type="spellEnd"/>
      <w:r>
        <w:rPr>
          <w:sz w:val="20"/>
          <w:szCs w:val="20"/>
        </w:rPr>
        <w:t xml:space="preserve"> у </w:t>
      </w:r>
      <w:proofErr w:type="spellStart"/>
      <w:r>
        <w:rPr>
          <w:sz w:val="20"/>
          <w:szCs w:val="20"/>
        </w:rPr>
        <w:t>вези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припремањем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понуде</w:t>
      </w:r>
      <w:proofErr w:type="spellEnd"/>
      <w:r>
        <w:rPr>
          <w:sz w:val="20"/>
          <w:szCs w:val="20"/>
        </w:rPr>
        <w:t xml:space="preserve"> –</w:t>
      </w:r>
      <w:r>
        <w:rPr>
          <w:sz w:val="20"/>
          <w:szCs w:val="20"/>
          <w:lang w:val="sr-Cyrl-CS"/>
        </w:rPr>
        <w:t xml:space="preserve">најкасније </w:t>
      </w:r>
      <w:proofErr w:type="gramStart"/>
      <w:r>
        <w:rPr>
          <w:sz w:val="20"/>
          <w:szCs w:val="20"/>
          <w:lang w:val="sr-Cyrl-CS"/>
        </w:rPr>
        <w:t>до  5</w:t>
      </w:r>
      <w:proofErr w:type="gramEnd"/>
      <w:r>
        <w:rPr>
          <w:sz w:val="20"/>
          <w:szCs w:val="20"/>
          <w:lang w:val="sr-Cyrl-CS"/>
        </w:rPr>
        <w:t xml:space="preserve"> дана пре отварања понуда. </w:t>
      </w:r>
    </w:p>
    <w:p w:rsidR="00A34D35" w:rsidRDefault="00A34D35" w:rsidP="00A34D35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proofErr w:type="spellStart"/>
      <w:proofErr w:type="gramStart"/>
      <w:r>
        <w:rPr>
          <w:sz w:val="20"/>
          <w:szCs w:val="20"/>
        </w:rPr>
        <w:t>подношење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понуда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стране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понуђача</w:t>
      </w:r>
      <w:proofErr w:type="spellEnd"/>
      <w:r>
        <w:rPr>
          <w:sz w:val="20"/>
          <w:szCs w:val="20"/>
        </w:rPr>
        <w:t xml:space="preserve">- у </w:t>
      </w:r>
      <w:proofErr w:type="spellStart"/>
      <w:r>
        <w:rPr>
          <w:sz w:val="20"/>
          <w:szCs w:val="20"/>
        </w:rPr>
        <w:t>року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минимум</w:t>
      </w:r>
      <w:proofErr w:type="spellEnd"/>
      <w:r>
        <w:rPr>
          <w:sz w:val="20"/>
          <w:szCs w:val="20"/>
        </w:rPr>
        <w:t xml:space="preserve"> 8 </w:t>
      </w:r>
      <w:proofErr w:type="spellStart"/>
      <w:r>
        <w:rPr>
          <w:sz w:val="20"/>
          <w:szCs w:val="20"/>
        </w:rPr>
        <w:t>дана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објављивања</w:t>
      </w:r>
      <w:proofErr w:type="spellEnd"/>
      <w:r>
        <w:rPr>
          <w:sz w:val="20"/>
          <w:szCs w:val="20"/>
          <w:lang w:val="ru-RU"/>
        </w:rPr>
        <w:t xml:space="preserve"> конкурсне документације и позива за достављање понуда</w:t>
      </w:r>
      <w:r>
        <w:rPr>
          <w:sz w:val="20"/>
          <w:szCs w:val="20"/>
          <w:lang w:val="sr-Cyrl-CS"/>
        </w:rPr>
        <w:t xml:space="preserve"> на порталу јавних набавки  и интернет старници наручиоца</w:t>
      </w:r>
    </w:p>
    <w:p w:rsidR="00A34D35" w:rsidRDefault="00A34D35" w:rsidP="00A34D35">
      <w:pPr>
        <w:tabs>
          <w:tab w:val="left" w:pos="0"/>
        </w:tabs>
        <w:jc w:val="both"/>
        <w:rPr>
          <w:rFonts w:eastAsia="Verdana"/>
          <w:sz w:val="20"/>
          <w:szCs w:val="20"/>
        </w:rPr>
      </w:pPr>
      <w:r>
        <w:rPr>
          <w:sz w:val="20"/>
          <w:szCs w:val="20"/>
          <w:lang w:val="ru-RU"/>
        </w:rPr>
        <w:t xml:space="preserve">- јавно отварање понуда – последњег дана за доставу понуда  </w:t>
      </w:r>
      <w:r>
        <w:rPr>
          <w:sz w:val="20"/>
          <w:szCs w:val="20"/>
          <w:lang w:val="sr-Cyrl-CS"/>
        </w:rPr>
        <w:t>у 09.</w:t>
      </w:r>
      <w:r>
        <w:rPr>
          <w:sz w:val="20"/>
          <w:szCs w:val="20"/>
        </w:rPr>
        <w:t>15</w:t>
      </w:r>
      <w:r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ru-RU"/>
        </w:rPr>
        <w:t xml:space="preserve"> часова, у просторијама Наручиоца, </w:t>
      </w:r>
      <w:r>
        <w:rPr>
          <w:rFonts w:eastAsia="Verdana"/>
          <w:sz w:val="20"/>
          <w:szCs w:val="20"/>
          <w:lang w:val="ru-RU"/>
        </w:rPr>
        <w:t>ОШ"Ђура Јакшић"Каћ, Краља Петра I бр.9</w:t>
      </w:r>
    </w:p>
    <w:p w:rsidR="00A34D35" w:rsidRDefault="00A34D35" w:rsidP="00A34D35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- доношење одлуке о додели уговора – до 10 дана од дана јавног отварања понуда.</w:t>
      </w:r>
    </w:p>
    <w:p w:rsidR="00A34D35" w:rsidRDefault="00A34D35" w:rsidP="00A34D35">
      <w:pPr>
        <w:autoSpaceDE w:val="0"/>
        <w:autoSpaceDN w:val="0"/>
        <w:adjustRightInd w:val="0"/>
        <w:ind w:firstLine="60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- рок за закључење уговора о јавној набавци  - </w:t>
      </w:r>
      <w:r>
        <w:rPr>
          <w:color w:val="000000"/>
          <w:sz w:val="20"/>
          <w:szCs w:val="20"/>
          <w:lang w:val="ru-RU"/>
        </w:rPr>
        <w:t>у  року од 8 дана од дана протека рока за подношење захтева за заштиту права.</w:t>
      </w:r>
    </w:p>
    <w:p w:rsidR="00A34D35" w:rsidRDefault="00A34D35" w:rsidP="00A34D35">
      <w:pPr>
        <w:jc w:val="center"/>
        <w:outlineLvl w:val="0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V</w:t>
      </w:r>
    </w:p>
    <w:p w:rsidR="00A34D35" w:rsidRDefault="00A34D35" w:rsidP="00A34D35">
      <w:pPr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Понуда за јавну набавку из тачке</w:t>
      </w:r>
      <w:r>
        <w:rPr>
          <w:sz w:val="20"/>
          <w:szCs w:val="20"/>
        </w:rPr>
        <w:t xml:space="preserve">  I</w:t>
      </w:r>
      <w:r>
        <w:rPr>
          <w:sz w:val="20"/>
          <w:szCs w:val="20"/>
          <w:lang w:val="ru-RU"/>
        </w:rPr>
        <w:t xml:space="preserve"> ове одлуке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варијантама</w:t>
      </w:r>
      <w:proofErr w:type="spellEnd"/>
      <w:r>
        <w:rPr>
          <w:sz w:val="20"/>
          <w:szCs w:val="20"/>
          <w:lang w:val="ru-RU"/>
        </w:rPr>
        <w:t xml:space="preserve"> , није допуштена. </w:t>
      </w:r>
    </w:p>
    <w:p w:rsidR="00A34D35" w:rsidRDefault="00A34D35" w:rsidP="00A34D35">
      <w:pPr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</w:rPr>
        <w:t>VI</w:t>
      </w:r>
    </w:p>
    <w:p w:rsidR="00A34D35" w:rsidRDefault="00A34D35" w:rsidP="00A34D35">
      <w:pPr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Средства за јавну набавку из  тачке </w:t>
      </w:r>
      <w:r>
        <w:rPr>
          <w:sz w:val="20"/>
          <w:szCs w:val="20"/>
        </w:rPr>
        <w:t xml:space="preserve">III </w:t>
      </w:r>
      <w:r>
        <w:rPr>
          <w:sz w:val="20"/>
          <w:szCs w:val="20"/>
          <w:lang w:val="ru-RU"/>
        </w:rPr>
        <w:t xml:space="preserve"> ове одлуке обезбеђена су на основу Конкурса за финансирање и суфинанасирање реконструкције, адаптације, санације и инвестиционо одржавање објеката установа основног, средњег образовања и васпитања, ученичког стандарда и предшколских установа на територији Аутономне покрајине Војводине за 2018. годину број 128-454-303/2018-04 од 28. јуна 2018. године из средстава утврђених Покрајинском скупштинском одлуком о буђету АП Војводине за 2018. годину у оквиру Раздела 06 – Покрајински секретаријат за образовање, прописе, управу и националне мањине – националне заједнице, Програм 2003 – Основно образовање, Програмска активност 1006 – Модернизација инфраструктуре основних школа, функционална класификација 910, економска класификација 4632 – Капитални трансфери осталим нивоима власти, извор финансирања 01 00- Приходи из буџета</w:t>
      </w:r>
      <w:r>
        <w:rPr>
          <w:sz w:val="20"/>
          <w:szCs w:val="20"/>
        </w:rPr>
        <w:t>.</w:t>
      </w:r>
    </w:p>
    <w:p w:rsidR="00A34D35" w:rsidRDefault="00A34D35" w:rsidP="00A34D35">
      <w:pPr>
        <w:ind w:left="5040" w:firstLine="72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  <w:lang w:val="sr-Cyrl-CS"/>
        </w:rPr>
        <w:t xml:space="preserve"> ДИРЕКТОР </w:t>
      </w:r>
    </w:p>
    <w:p w:rsidR="00A34D35" w:rsidRDefault="00A34D35" w:rsidP="00A34D35">
      <w:pPr>
        <w:ind w:left="5760"/>
        <w:jc w:val="both"/>
        <w:rPr>
          <w:sz w:val="20"/>
          <w:szCs w:val="20"/>
        </w:rPr>
      </w:pPr>
      <w:r>
        <w:rPr>
          <w:b/>
          <w:sz w:val="20"/>
          <w:szCs w:val="20"/>
          <w:lang w:val="sr-Cyrl-CS"/>
        </w:rPr>
        <w:t xml:space="preserve">         ВЕРИЦА ЛЕТИЋ</w:t>
      </w:r>
    </w:p>
    <w:p w:rsidR="00A34D35" w:rsidRDefault="00A34D35" w:rsidP="00A34D35"/>
    <w:p w:rsidR="009A42A3" w:rsidRDefault="009A42A3"/>
    <w:sectPr w:rsidR="009A42A3" w:rsidSect="009A4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31921"/>
    <w:multiLevelType w:val="hybridMultilevel"/>
    <w:tmpl w:val="6A5A62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B0001"/>
    <w:multiLevelType w:val="hybridMultilevel"/>
    <w:tmpl w:val="5810BD5E"/>
    <w:lvl w:ilvl="0" w:tplc="6C0A50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35"/>
    <w:rsid w:val="00495614"/>
    <w:rsid w:val="0052269E"/>
    <w:rsid w:val="00766B30"/>
    <w:rsid w:val="008D06BA"/>
    <w:rsid w:val="008D3BB4"/>
    <w:rsid w:val="009A42A3"/>
    <w:rsid w:val="00A34D35"/>
    <w:rsid w:val="00E3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007D91-67B5-4342-BAF0-887770C0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D35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</dc:creator>
  <cp:keywords/>
  <dc:description/>
  <cp:lastModifiedBy>bulatovic</cp:lastModifiedBy>
  <cp:revision>2</cp:revision>
  <cp:lastPrinted>2018-08-28T09:47:00Z</cp:lastPrinted>
  <dcterms:created xsi:type="dcterms:W3CDTF">2018-08-28T21:49:00Z</dcterms:created>
  <dcterms:modified xsi:type="dcterms:W3CDTF">2018-08-28T21:49:00Z</dcterms:modified>
</cp:coreProperties>
</file>